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ED1E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70153" w:rsidTr="008B0704"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C70153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70153" w:rsidRDefault="002C47B5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70153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C70153">
              <w:rPr>
                <w:rFonts w:ascii="Times New Roman" w:hAnsi="Times New Roman" w:cs="Times New Roman"/>
                <w:b/>
                <w:color w:val="000000" w:themeColor="text1"/>
                <w:spacing w:val="-12"/>
              </w:rPr>
              <w:t>Р</w:t>
            </w:r>
            <w:proofErr w:type="gramEnd"/>
            <w:r w:rsidRPr="00C70153">
              <w:rPr>
                <w:rFonts w:ascii="Times New Roman" w:hAnsi="Times New Roman" w:cs="Times New Roman"/>
                <w:b/>
                <w:color w:val="000000" w:themeColor="text1"/>
                <w:spacing w:val="-12"/>
              </w:rPr>
              <w:t xml:space="preserve">/Р. </w:t>
            </w:r>
            <w:r w:rsidRPr="00C70153">
              <w:rPr>
                <w:rFonts w:ascii="Times New Roman" w:hAnsi="Times New Roman" w:cs="Times New Roman"/>
                <w:color w:val="000000" w:themeColor="text1"/>
                <w:spacing w:val="-12"/>
              </w:rPr>
              <w:t>Сочинение-рассуждение на лингвистическую тему (Подготовка к  ОГЭ)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Написать сочинение-рассуждение по тексту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Л.Куклина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(сайт Захарьиной В15). Задание 9.3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Анализаторы.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Зрительный анализатор.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Задания: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1)Записать в тетради тему урока: «Анализаторы. Зрительный анализатор».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2)Просмотреть урок на сайте Российской электронной школы https://resh.edu.ru/subject/lesson/2499/main/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3)Изучить  по учебнику  тему: «Зрительный анализатор»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4)Выполнить задания  Приложение 1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фотография (</w:t>
            </w:r>
            <w:proofErr w:type="spellStart"/>
            <w:r w:rsidRPr="00C70153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C70153">
              <w:rPr>
                <w:rFonts w:ascii="Times New Roman" w:hAnsi="Times New Roman" w:cs="Times New Roman"/>
                <w:lang w:eastAsia="en-US"/>
              </w:rPr>
              <w:t xml:space="preserve">- 89534063823 , почта </w:t>
            </w:r>
            <w:hyperlink r:id="rId7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C70153">
              <w:rPr>
                <w:rFonts w:ascii="Times New Roman" w:hAnsi="Times New Roman" w:cs="Times New Roman"/>
                <w:lang w:eastAsia="en-US"/>
              </w:rPr>
              <w:t xml:space="preserve">).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06.04.2020г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78CC" w:rsidRPr="00C70153" w:rsidRDefault="006478CC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 xml:space="preserve">Контрольная работа 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по творчеству Л.Н. Толстого, А.П. Чехова, И.А. Бунина, М. Горького, А.А. Блока, С.А. Есенина.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Выполнить контрольную работу 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Кислоты.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Задания: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1) Записать в тетради тему урока: «Кислоты».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2) Прочитать в учебнике тему «Кислоты» - до химических свойств 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3) Изучить презентацию: «Кислоты».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4) Выполните задания – приложение 1 в тетради. 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C70153">
              <w:rPr>
                <w:rFonts w:ascii="Times New Roman" w:hAnsi="Times New Roman" w:cs="Times New Roman"/>
                <w:lang w:eastAsia="en-US"/>
              </w:rPr>
              <w:t>ф</w:t>
            </w:r>
            <w:proofErr w:type="gramEnd"/>
            <w:r w:rsidRPr="00C70153">
              <w:rPr>
                <w:rFonts w:ascii="Times New Roman" w:hAnsi="Times New Roman" w:cs="Times New Roman"/>
                <w:lang w:eastAsia="en-US"/>
              </w:rPr>
              <w:t>отография (</w:t>
            </w:r>
            <w:proofErr w:type="spellStart"/>
            <w:r w:rsidRPr="00C70153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C70153">
              <w:rPr>
                <w:rFonts w:ascii="Times New Roman" w:hAnsi="Times New Roman" w:cs="Times New Roman"/>
                <w:lang w:eastAsia="en-US"/>
              </w:rPr>
              <w:t xml:space="preserve">- 89534063823 , почта </w:t>
            </w:r>
            <w:hyperlink r:id="rId8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C70153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06.04.2020г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Правила заполнения таблицы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Магнитное поле катушки с током. Применение электромагнитов. Электромагнитное реле.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пар 57, 58 </w:t>
            </w:r>
            <w:proofErr w:type="spellStart"/>
            <w:proofErr w:type="gramStart"/>
            <w:r w:rsidRPr="00C70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</w:t>
            </w:r>
            <w:proofErr w:type="spellEnd"/>
            <w:proofErr w:type="gramEnd"/>
            <w:r w:rsidRPr="00C70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39, 40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9A13E7" w:rsidRPr="00C70153" w:rsidTr="008B0704">
        <w:tc>
          <w:tcPr>
            <w:tcW w:w="1218" w:type="dxa"/>
          </w:tcPr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13E7" w:rsidRPr="00C70153" w:rsidRDefault="009A13E7" w:rsidP="00C70153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Симметрия относительно точки и прямой</w:t>
            </w:r>
          </w:p>
        </w:tc>
        <w:tc>
          <w:tcPr>
            <w:tcW w:w="2905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1.Изучить п.84,85,выучить теоремы</w:t>
            </w:r>
          </w:p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2.Просмотреть презентацию (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3.Выполнить №3,12</w:t>
            </w:r>
          </w:p>
        </w:tc>
        <w:tc>
          <w:tcPr>
            <w:tcW w:w="1984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Выделительные знаки препинания при вводных словах, </w:t>
            </w:r>
            <w:r w:rsidRPr="00C70153">
              <w:rPr>
                <w:rFonts w:ascii="Times New Roman" w:hAnsi="Times New Roman" w:cs="Times New Roman"/>
                <w:color w:val="000000" w:themeColor="text1"/>
              </w:rPr>
              <w:lastRenderedPageBreak/>
              <w:t>вводных сочетаниях слов и вводных предложениях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 xml:space="preserve">Изучить п. 61.Выполнить упр.371 устно, 372 (списать, вставить вводные слова и </w:t>
            </w:r>
            <w:r w:rsidRPr="00C70153">
              <w:rPr>
                <w:rFonts w:ascii="Times New Roman" w:eastAsia="Times New Roman" w:hAnsi="Times New Roman" w:cs="Times New Roman"/>
              </w:rPr>
              <w:lastRenderedPageBreak/>
              <w:t>расставить знаки препинания). Выполнить тест (5 заданий)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r w:rsidRPr="00C70153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C70153" w:rsidRPr="00C70153" w:rsidTr="008B0704">
        <w:tc>
          <w:tcPr>
            <w:tcW w:w="1218" w:type="dxa"/>
            <w:vMerge w:val="restart"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татар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C70153" w:rsidRDefault="00C70153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Theme="minorHAnsi" w:hAnsi="Times New Roman" w:cs="Times New Roman"/>
                <w:lang w:val="tt-RU" w:eastAsia="en-US"/>
              </w:rPr>
              <w:t>Республика Татарстан./ Татарстан республикасы.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Презентация </w:t>
            </w:r>
          </w:p>
          <w:p w:rsidR="00C70153" w:rsidRPr="00C70153" w:rsidRDefault="00C70153" w:rsidP="00C7015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Упражнение 3, стр. 77 устно</w:t>
            </w:r>
          </w:p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Упражнение 2, стр. 79 письменно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70153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C70153" w:rsidRPr="00C70153" w:rsidTr="008B0704">
        <w:tc>
          <w:tcPr>
            <w:tcW w:w="1218" w:type="dxa"/>
            <w:vMerge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C70153" w:rsidRDefault="00C70153" w:rsidP="00C70153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Прямые и косвенные доказательства.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Написать сообщение на тему: «Мой родной русский язык»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на почту </w:t>
            </w:r>
            <w:hyperlink r:id="rId9" w:history="1"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ulyanina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-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marina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@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Pr="00C7015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7.04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Cs/>
                <w:spacing w:val="10"/>
              </w:rPr>
              <w:t>Бросок одной рукой от плеча в прыжке с сопротивлением. Взаимодействие двух игроков в нападении и защите «заслон». Учебная игра.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Посмотреть видео по ссылке 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https://resh.edu.ru/subject/lesson/3199/main/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Ответ по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9A13E7" w:rsidRPr="00C70153" w:rsidTr="008B0704">
        <w:tc>
          <w:tcPr>
            <w:tcW w:w="1218" w:type="dxa"/>
          </w:tcPr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Роль государства в экономике</w:t>
            </w:r>
          </w:p>
        </w:tc>
        <w:tc>
          <w:tcPr>
            <w:tcW w:w="2905" w:type="dxa"/>
          </w:tcPr>
          <w:p w:rsidR="009A13E7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 xml:space="preserve">1.Посмотреть </w:t>
            </w:r>
            <w:proofErr w:type="spellStart"/>
            <w:r w:rsidRPr="00C70153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C70153">
              <w:rPr>
                <w:rFonts w:ascii="Times New Roman" w:hAnsi="Times New Roman" w:cs="Times New Roman"/>
              </w:rPr>
              <w:t xml:space="preserve"> по ссылке </w:t>
            </w:r>
            <w:hyperlink r:id="rId10" w:tgtFrame="_blank" w:history="1">
              <w:r w:rsidR="009A13E7" w:rsidRPr="00C70153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https://www.youtube.com/watch?v=faV9x4MhFmU</w:t>
              </w:r>
            </w:hyperlink>
          </w:p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2.</w:t>
            </w:r>
            <w:r w:rsidR="009A13E7" w:rsidRPr="00C70153">
              <w:rPr>
                <w:rFonts w:ascii="Times New Roman" w:eastAsia="Times New Roman" w:hAnsi="Times New Roman" w:cs="Times New Roman"/>
              </w:rPr>
              <w:t xml:space="preserve">п.23прочитать. </w:t>
            </w:r>
          </w:p>
          <w:p w:rsidR="009A13E7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3.О</w:t>
            </w:r>
            <w:r w:rsidR="009A13E7" w:rsidRPr="00C70153">
              <w:rPr>
                <w:rFonts w:ascii="Times New Roman" w:eastAsia="Times New Roman" w:hAnsi="Times New Roman" w:cs="Times New Roman"/>
              </w:rPr>
              <w:t>твет</w:t>
            </w:r>
            <w:r w:rsidRPr="00C70153">
              <w:rPr>
                <w:rFonts w:ascii="Times New Roman" w:eastAsia="Times New Roman" w:hAnsi="Times New Roman" w:cs="Times New Roman"/>
              </w:rPr>
              <w:t>ить</w:t>
            </w:r>
            <w:r w:rsidR="009A13E7" w:rsidRPr="00C70153">
              <w:rPr>
                <w:rFonts w:ascii="Times New Roman" w:eastAsia="Times New Roman" w:hAnsi="Times New Roman" w:cs="Times New Roman"/>
              </w:rPr>
              <w:t xml:space="preserve"> на в.3 (в кассе и дома) с.200</w:t>
            </w:r>
          </w:p>
        </w:tc>
        <w:tc>
          <w:tcPr>
            <w:tcW w:w="1984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923C3" w:rsidRPr="00C70153" w:rsidTr="008B0704">
        <w:tc>
          <w:tcPr>
            <w:tcW w:w="1218" w:type="dxa"/>
          </w:tcPr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Народы Среднего Поволжья в восстании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Е.И.Пугачева</w:t>
            </w:r>
            <w:proofErr w:type="spellEnd"/>
          </w:p>
        </w:tc>
        <w:tc>
          <w:tcPr>
            <w:tcW w:w="2905" w:type="dxa"/>
          </w:tcPr>
          <w:p w:rsidR="006923C3" w:rsidRPr="00C70153" w:rsidRDefault="00C54CD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Выполнить задание (отправлено на почту)</w:t>
            </w:r>
          </w:p>
        </w:tc>
        <w:tc>
          <w:tcPr>
            <w:tcW w:w="1984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8CC" w:rsidRPr="00C70153" w:rsidRDefault="006478CC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color w:val="000000" w:themeColor="text1"/>
              </w:rPr>
              <w:t>Вставные слова, словосочетания и предложения.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Параграф 62 изучить. Выполнить упр.390, задание на карточке и ответить на вопросы по теме «Вводные слова»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Гигиена зрения. Предупреждение глазных болезней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Задания: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1)Записать в тетради тему урока:</w:t>
            </w:r>
            <w:r w:rsidRPr="00C70153">
              <w:rPr>
                <w:rFonts w:ascii="Times New Roman" w:hAnsi="Times New Roman" w:cs="Times New Roman"/>
                <w:b/>
                <w:lang w:eastAsia="en-US"/>
              </w:rPr>
              <w:t xml:space="preserve"> «</w:t>
            </w:r>
            <w:r w:rsidRPr="00C70153">
              <w:rPr>
                <w:rFonts w:ascii="Times New Roman" w:hAnsi="Times New Roman" w:cs="Times New Roman"/>
                <w:lang w:eastAsia="en-US"/>
              </w:rPr>
              <w:t>Гигиена зрения. Предупреждение глазных болезней</w:t>
            </w:r>
            <w:r w:rsidRPr="00C70153">
              <w:rPr>
                <w:rFonts w:ascii="Times New Roman" w:hAnsi="Times New Roman" w:cs="Times New Roman"/>
                <w:b/>
                <w:lang w:eastAsia="en-US"/>
              </w:rPr>
              <w:t>»</w:t>
            </w:r>
            <w:r w:rsidRPr="00C70153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2)Изучить презентацию: </w:t>
            </w:r>
            <w:r w:rsidRPr="00C70153">
              <w:rPr>
                <w:rFonts w:ascii="Times New Roman" w:hAnsi="Times New Roman" w:cs="Times New Roman"/>
                <w:b/>
                <w:lang w:eastAsia="en-US"/>
              </w:rPr>
              <w:t>«</w:t>
            </w:r>
            <w:r w:rsidRPr="00C70153">
              <w:rPr>
                <w:rFonts w:ascii="Times New Roman" w:hAnsi="Times New Roman" w:cs="Times New Roman"/>
                <w:lang w:eastAsia="en-US"/>
              </w:rPr>
              <w:t>Гигиена зрения. Предупреждение глазных болезней</w:t>
            </w:r>
            <w:r w:rsidRPr="00C70153"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3) Выписать в тетрадь «Факторы способствующие сохранению зрения» - (слайд 14).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4)Подготовить сообщение «Профилактика глазных заболеваний».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фотография (</w:t>
            </w:r>
            <w:proofErr w:type="spellStart"/>
            <w:r w:rsidRPr="00C70153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C70153">
              <w:rPr>
                <w:rFonts w:ascii="Times New Roman" w:hAnsi="Times New Roman" w:cs="Times New Roman"/>
                <w:lang w:eastAsia="en-US"/>
              </w:rPr>
              <w:t xml:space="preserve">- 89534063823 , почта </w:t>
            </w:r>
            <w:hyperlink r:id="rId11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C70153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до 13.04.2020г</w:t>
            </w:r>
          </w:p>
        </w:tc>
      </w:tr>
      <w:tr w:rsidR="009A13E7" w:rsidRPr="00C70153" w:rsidTr="008B0704">
        <w:tc>
          <w:tcPr>
            <w:tcW w:w="1218" w:type="dxa"/>
          </w:tcPr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Решение неравенств</w:t>
            </w:r>
            <w:r w:rsidRPr="00C70153">
              <w:rPr>
                <w:rFonts w:ascii="Times New Roman" w:eastAsia="Times New Roman" w:hAnsi="Times New Roman" w:cs="Times New Roman"/>
              </w:rPr>
              <w:tab/>
              <w:t>с  одной переменной</w:t>
            </w:r>
          </w:p>
        </w:tc>
        <w:tc>
          <w:tcPr>
            <w:tcW w:w="2905" w:type="dxa"/>
          </w:tcPr>
          <w:p w:rsidR="009A13E7" w:rsidRPr="00C70153" w:rsidRDefault="009A13E7" w:rsidP="00C70153">
            <w:pPr>
              <w:contextualSpacing/>
              <w:rPr>
                <w:rStyle w:val="a8"/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 xml:space="preserve">1.Просмотреть  урок по ссылке </w:t>
            </w:r>
            <w:hyperlink r:id="rId12" w:history="1"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https://www.youtube.com/watch?v=cT1_LZMvnvw</w:t>
              </w:r>
            </w:hyperlink>
          </w:p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2.Изучить п.34 учебника на с.186-189 </w:t>
            </w:r>
          </w:p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3.Решить№ 835,836</w:t>
            </w:r>
          </w:p>
        </w:tc>
        <w:tc>
          <w:tcPr>
            <w:tcW w:w="1984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Соли.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Задания: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1)Записать в тетради тему урока: «Химические свойства кислот».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2) Просмотреть </w:t>
            </w:r>
            <w:proofErr w:type="spellStart"/>
            <w:r w:rsidRPr="00C70153">
              <w:rPr>
                <w:rFonts w:ascii="Times New Roman" w:hAnsi="Times New Roman" w:cs="Times New Roman"/>
                <w:lang w:eastAsia="en-US"/>
              </w:rPr>
              <w:t>видеоуроки</w:t>
            </w:r>
            <w:proofErr w:type="spellEnd"/>
            <w:r w:rsidRPr="00C70153">
              <w:rPr>
                <w:rFonts w:ascii="Times New Roman" w:hAnsi="Times New Roman" w:cs="Times New Roman"/>
                <w:lang w:eastAsia="en-US"/>
              </w:rPr>
              <w:t xml:space="preserve"> на сайте Российская электронная школа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д/з                </w:t>
            </w:r>
            <w:hyperlink r:id="rId13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https://resh.edu.ru/subject/lesson/2055/main/</w:t>
              </w:r>
            </w:hyperlink>
            <w:r w:rsidRPr="00C70153">
              <w:rPr>
                <w:rFonts w:ascii="Times New Roman" w:hAnsi="Times New Roman" w:cs="Times New Roman"/>
                <w:color w:val="0000FF"/>
                <w:u w:val="single"/>
                <w:lang w:eastAsia="en-US"/>
              </w:rPr>
              <w:t xml:space="preserve"> 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Новая тема </w:t>
            </w:r>
            <w:hyperlink r:id="rId14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https://resh.edu.ru/subject/lesson/3120/main/</w:t>
              </w:r>
            </w:hyperlink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3) Прочитать в учебнике тему п. 45 .</w:t>
            </w:r>
          </w:p>
          <w:p w:rsidR="006478CC" w:rsidRPr="00C70153" w:rsidRDefault="006478CC" w:rsidP="00C70153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4) Выписать в тетрадь таблицу 12, стр. 154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 xml:space="preserve">4) Выполнить упр. 4, стр. 155. 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lang w:eastAsia="en-US"/>
              </w:rPr>
              <w:t>фотография (</w:t>
            </w:r>
            <w:proofErr w:type="spellStart"/>
            <w:r w:rsidRPr="00C70153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C70153">
              <w:rPr>
                <w:rFonts w:ascii="Times New Roman" w:hAnsi="Times New Roman" w:cs="Times New Roman"/>
                <w:lang w:eastAsia="en-US"/>
              </w:rPr>
              <w:t xml:space="preserve">- 89534063823 , почта </w:t>
            </w:r>
            <w:hyperlink r:id="rId15" w:history="1">
              <w:r w:rsidRPr="00C70153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C70153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08.04.2020г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Cs/>
                <w:spacing w:val="10"/>
              </w:rPr>
              <w:t>Бросок одной рукой от плеча в прыжке с сопротивлением. Взаимодействие двух игроков в нападении и защите «заслон».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Выполнить комплекс ОРУ № 1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Постоянные магниты. Экспериментальное задание «Изучение свойств магнита и получение изображения магнитных полей»,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пар 59, 60 </w:t>
            </w:r>
            <w:proofErr w:type="spellStart"/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41,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задане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87EE4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1F4E" w:rsidRPr="00C70153" w:rsidRDefault="004B1F4E" w:rsidP="00C70153">
            <w:pPr>
              <w:spacing w:before="240"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«На досуге».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1.Выписать новые слова из текстов 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 в учебнике «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 8»,с.122-123</w:t>
            </w:r>
          </w:p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2.Упр.2 с.122-123(прочитать тексты 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3. Упр.2, с.122(выполнить письменно по текстам).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Творческий стиль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С.Рахманинова</w:t>
            </w:r>
            <w:proofErr w:type="spellEnd"/>
          </w:p>
        </w:tc>
        <w:tc>
          <w:tcPr>
            <w:tcW w:w="2905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C70153" w:rsidRPr="00C70153" w:rsidTr="008B0704">
        <w:tc>
          <w:tcPr>
            <w:tcW w:w="1218" w:type="dxa"/>
            <w:vMerge w:val="restart"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Theme="minorHAnsi" w:hAnsi="Times New Roman" w:cs="Times New Roman"/>
                <w:lang w:val="tt-RU" w:eastAsia="en-US"/>
              </w:rPr>
              <w:t>Казань – столица Татарстана./ Казан –башкала.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Презентация </w:t>
            </w:r>
          </w:p>
          <w:p w:rsidR="00C70153" w:rsidRPr="00C70153" w:rsidRDefault="00C70153" w:rsidP="00C70153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Упражнение 3, стр. 79 устно</w:t>
            </w:r>
          </w:p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Упражнение 5, стр. 80 письменно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70153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C70153" w:rsidRPr="00C70153" w:rsidTr="008B0704">
        <w:tc>
          <w:tcPr>
            <w:tcW w:w="1218" w:type="dxa"/>
            <w:vMerge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Виды косвенных доказательств.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Изучить материал </w:t>
            </w:r>
            <w:hyperlink r:id="rId16" w:history="1"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https://studopedia.ru/4_160112_vidi-kosvennih-dokazatelstv.html</w:t>
              </w:r>
            </w:hyperlink>
            <w:r w:rsidRPr="00C70153">
              <w:rPr>
                <w:rFonts w:ascii="Times New Roman" w:eastAsia="Times New Roman" w:hAnsi="Times New Roman" w:cs="Times New Roman"/>
              </w:rPr>
              <w:t>, сделать задание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на почту </w:t>
            </w:r>
            <w:hyperlink r:id="rId17" w:history="1"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ulyanina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-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marina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@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r w:rsidRPr="00C70153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  <w:r w:rsidRPr="00C7015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9.04</w:t>
            </w:r>
          </w:p>
        </w:tc>
      </w:tr>
      <w:tr w:rsidR="009A13E7" w:rsidRPr="00C70153" w:rsidTr="008B0704">
        <w:tc>
          <w:tcPr>
            <w:tcW w:w="1218" w:type="dxa"/>
          </w:tcPr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9A13E7" w:rsidRPr="00C70153" w:rsidRDefault="009A13E7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Решение неравенств</w:t>
            </w:r>
            <w:r w:rsidRPr="00C70153">
              <w:rPr>
                <w:rFonts w:ascii="Times New Roman" w:hAnsi="Times New Roman" w:cs="Times New Roman"/>
              </w:rPr>
              <w:tab/>
              <w:t>с  одной переменной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решить №837,840</w:t>
            </w:r>
          </w:p>
        </w:tc>
        <w:tc>
          <w:tcPr>
            <w:tcW w:w="1984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9A13E7" w:rsidRPr="00C70153" w:rsidRDefault="009A13E7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«На досуге».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1. В учебнике «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 8» с.122-123(перевод текста 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C70153">
              <w:rPr>
                <w:rFonts w:ascii="Times New Roman" w:eastAsia="Times New Roman" w:hAnsi="Times New Roman" w:cs="Times New Roman"/>
              </w:rPr>
              <w:t>,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на выбор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B1F4E" w:rsidRPr="00C70153" w:rsidRDefault="004B1F4E" w:rsidP="00C70153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 xml:space="preserve">Сферы производства и разделение </w:t>
            </w:r>
            <w:proofErr w:type="spellStart"/>
            <w:r w:rsidRPr="00C70153">
              <w:rPr>
                <w:rFonts w:ascii="Times New Roman" w:hAnsi="Times New Roman" w:cs="Times New Roman"/>
              </w:rPr>
              <w:t>труда</w:t>
            </w:r>
            <w:proofErr w:type="gramStart"/>
            <w:r w:rsidRPr="00C70153">
              <w:rPr>
                <w:rFonts w:ascii="Times New Roman" w:hAnsi="Times New Roman" w:cs="Times New Roman"/>
              </w:rPr>
              <w:t>.Л</w:t>
            </w:r>
            <w:proofErr w:type="gramEnd"/>
            <w:r w:rsidRPr="00C70153">
              <w:rPr>
                <w:rFonts w:ascii="Times New Roman" w:hAnsi="Times New Roman" w:cs="Times New Roman"/>
              </w:rPr>
              <w:t>абораторно</w:t>
            </w:r>
            <w:proofErr w:type="spellEnd"/>
            <w:r w:rsidRPr="00C70153">
              <w:rPr>
                <w:rFonts w:ascii="Times New Roman" w:hAnsi="Times New Roman" w:cs="Times New Roman"/>
              </w:rPr>
              <w:t xml:space="preserve"> – практическая работа №1 «Ознакомление с деятельностью производственного предприятия»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Практическое задание на личной почте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387EE4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8CC" w:rsidRPr="00C70153" w:rsidRDefault="006478CC" w:rsidP="00C70153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70153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Pr="00C70153">
              <w:rPr>
                <w:rFonts w:ascii="Times New Roman" w:hAnsi="Times New Roman" w:cs="Times New Roman"/>
                <w:b/>
                <w:color w:val="000000" w:themeColor="text1"/>
              </w:rPr>
              <w:t>/Р</w:t>
            </w: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 Контрольное с</w:t>
            </w:r>
            <w:r w:rsidRPr="00C70153">
              <w:rPr>
                <w:rFonts w:ascii="Times New Roman" w:hAnsi="Times New Roman" w:cs="Times New Roman"/>
                <w:color w:val="000000" w:themeColor="text1"/>
                <w:spacing w:val="-10"/>
              </w:rPr>
              <w:t>жатое изложение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Аудиозапись текста изложения (прослушать 2 раза и написать изложение)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Cs/>
                <w:spacing w:val="10"/>
              </w:rPr>
              <w:t>Сочетание приемов передвижений и остановок. Со</w:t>
            </w:r>
            <w:r w:rsidRPr="00C70153">
              <w:rPr>
                <w:rFonts w:ascii="Times New Roman" w:eastAsia="Times New Roman" w:hAnsi="Times New Roman" w:cs="Times New Roman"/>
                <w:bCs/>
                <w:spacing w:val="10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Нападение быстрым прорывом.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Выполнять комплекс ОРУ № 1 каждый день!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B1F4E" w:rsidRPr="00C70153" w:rsidRDefault="004B1F4E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Предельно допустимые концентрации загрязняющих веществ. Характеристика экологической обстановки в России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Прочитать п. 25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Ответить на вопросы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Прислать на электронную почту.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13.04.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78CC" w:rsidRPr="00C70153" w:rsidRDefault="006478CC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А.Т. Твардовский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. Слово о поэте. </w:t>
            </w:r>
            <w:r w:rsidRPr="00C70153">
              <w:rPr>
                <w:rFonts w:ascii="Times New Roman" w:eastAsia="Times New Roman" w:hAnsi="Times New Roman" w:cs="Times New Roman"/>
                <w:b/>
              </w:rPr>
              <w:t xml:space="preserve">Поэма «Василий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b/>
              </w:rPr>
              <w:t>Тёркин</w:t>
            </w:r>
            <w:proofErr w:type="spellEnd"/>
            <w:r w:rsidRPr="00C70153">
              <w:rPr>
                <w:rFonts w:ascii="Times New Roman" w:eastAsia="Times New Roman" w:hAnsi="Times New Roman" w:cs="Times New Roman"/>
                <w:b/>
              </w:rPr>
              <w:t>». Картины фронтовой жизни в поэме. Тема честного служения Родине.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Восприятие поэмы современниками.</w:t>
            </w:r>
          </w:p>
        </w:tc>
        <w:tc>
          <w:tcPr>
            <w:tcW w:w="2905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Прочитать статью о Твардовском и записать конспект 5-7 предложений. Найти в поэме картины фронтовой жизни.</w:t>
            </w:r>
          </w:p>
        </w:tc>
        <w:tc>
          <w:tcPr>
            <w:tcW w:w="1984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C7015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923C3" w:rsidRPr="00C70153" w:rsidTr="008B0704">
        <w:tc>
          <w:tcPr>
            <w:tcW w:w="1218" w:type="dxa"/>
          </w:tcPr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923C3" w:rsidRPr="00C70153" w:rsidRDefault="00B840AC" w:rsidP="00C70153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Народы России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елигиозная и национальная политика Екатерины 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C7015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6923C3" w:rsidRPr="00C70153" w:rsidRDefault="00B840A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1.Просмотреть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18" w:history="1">
              <w:r w:rsidRPr="00C70153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https://www.youtube.com/watch?v=gGoGBewQjWQ</w:t>
              </w:r>
            </w:hyperlink>
          </w:p>
          <w:p w:rsidR="00B840AC" w:rsidRPr="00C70153" w:rsidRDefault="00B840A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2.</w:t>
            </w:r>
            <w:r w:rsidRPr="00C70153">
              <w:rPr>
                <w:rFonts w:ascii="Times New Roman" w:hAnsi="Times New Roman" w:cs="Times New Roman"/>
              </w:rPr>
              <w:t xml:space="preserve"> </w:t>
            </w:r>
            <w:r w:rsidRPr="00C70153">
              <w:rPr>
                <w:rFonts w:ascii="Times New Roman" w:eastAsia="Times New Roman" w:hAnsi="Times New Roman" w:cs="Times New Roman"/>
              </w:rPr>
              <w:t>прочитать с.32-37 3.ответить на в.2 (думаем, сравниваем, размышляем)</w:t>
            </w:r>
          </w:p>
        </w:tc>
        <w:tc>
          <w:tcPr>
            <w:tcW w:w="1984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B1F4E" w:rsidRPr="00C70153" w:rsidRDefault="004B1F4E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Сельские поселения и сельское население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70153">
              <w:rPr>
                <w:rFonts w:ascii="Times New Roman" w:hAnsi="Times New Roman" w:cs="Times New Roman"/>
                <w:lang w:val="en-US"/>
              </w:rPr>
              <w:t>1.</w:t>
            </w:r>
            <w:r w:rsidRPr="00C70153">
              <w:rPr>
                <w:rFonts w:ascii="Times New Roman" w:hAnsi="Times New Roman" w:cs="Times New Roman"/>
              </w:rPr>
              <w:t>Изучить</w:t>
            </w:r>
            <w:r w:rsidRPr="00C7015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70153">
              <w:rPr>
                <w:rFonts w:ascii="Times New Roman" w:hAnsi="Times New Roman" w:cs="Times New Roman"/>
              </w:rPr>
              <w:t>материал</w:t>
            </w:r>
            <w:r w:rsidRPr="00C7015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70153">
              <w:rPr>
                <w:rFonts w:ascii="Times New Roman" w:hAnsi="Times New Roman" w:cs="Times New Roman"/>
              </w:rPr>
              <w:t>по</w:t>
            </w:r>
            <w:r w:rsidRPr="00C7015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70153">
              <w:rPr>
                <w:rFonts w:ascii="Times New Roman" w:hAnsi="Times New Roman" w:cs="Times New Roman"/>
              </w:rPr>
              <w:t>ссылке</w:t>
            </w:r>
            <w:hyperlink r:id="rId19" w:tgtFrame="_blank" w:history="1"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 xml:space="preserve">https://interneturok.ru › 8-klass › 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selskie-poseleniya-i-selskoe-naselenie</w:t>
              </w:r>
              <w:proofErr w:type="spellEnd"/>
            </w:hyperlink>
            <w:r w:rsidRPr="00C7015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B1F4E" w:rsidRPr="00C70153" w:rsidRDefault="004B1F4E" w:rsidP="00C70153">
            <w:pPr>
              <w:contextualSpacing/>
              <w:rPr>
                <w:rFonts w:ascii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2. Изучить п.56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3. Законспектировать в тетрадь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F2798C" w:rsidRPr="00C70153" w:rsidTr="008B0704">
        <w:tc>
          <w:tcPr>
            <w:tcW w:w="1218" w:type="dxa"/>
          </w:tcPr>
          <w:p w:rsidR="00F2798C" w:rsidRPr="00C70153" w:rsidRDefault="00F2798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C70153" w:rsidRDefault="00F2798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C70153" w:rsidRDefault="00F2798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C70153" w:rsidRDefault="00F2798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0153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C70153" w:rsidRDefault="00F2798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C70153" w:rsidRDefault="00F2798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23C3" w:rsidRPr="00C70153" w:rsidTr="008B0704">
        <w:tc>
          <w:tcPr>
            <w:tcW w:w="1218" w:type="dxa"/>
          </w:tcPr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Поворот</w:t>
            </w:r>
          </w:p>
        </w:tc>
        <w:tc>
          <w:tcPr>
            <w:tcW w:w="2905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1.п.86 изучить </w:t>
            </w:r>
          </w:p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2.решить №25,26</w:t>
            </w:r>
          </w:p>
        </w:tc>
        <w:tc>
          <w:tcPr>
            <w:tcW w:w="1984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«На досуге. </w:t>
            </w:r>
          </w:p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Виды спорта».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1.Упр.1, с.124 в учебнике «</w:t>
            </w:r>
            <w:r w:rsidRPr="00C70153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  8» с.124 (записать новые слова, перевести их).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2.Упр.2, с.124(письменно разделить слова на три группы: водный, групповой, одиночный вид спорта).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70153" w:rsidRPr="00C70153" w:rsidTr="008B0704">
        <w:tc>
          <w:tcPr>
            <w:tcW w:w="1218" w:type="dxa"/>
            <w:vMerge w:val="restart"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Жизнь и творчество Р.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Хариса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  Поэма “ Гармонист”,</w:t>
            </w:r>
          </w:p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стихотворение «Два цветка». / Ренат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Харис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</w:p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Гармунчы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поэмасы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,  “Ике </w:t>
            </w:r>
            <w:proofErr w:type="spellStart"/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өл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шигыре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Презентация </w:t>
            </w:r>
          </w:p>
          <w:p w:rsidR="00C70153" w:rsidRPr="00C70153" w:rsidRDefault="00C70153" w:rsidP="00C70153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Учебник на стр. 100.</w:t>
            </w:r>
          </w:p>
          <w:p w:rsidR="00C70153" w:rsidRPr="00C70153" w:rsidRDefault="00C70153" w:rsidP="00C70153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Ответить на вопросы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стр. 102 устно 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C70153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C70153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C70153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18.04</w:t>
            </w:r>
          </w:p>
        </w:tc>
      </w:tr>
      <w:tr w:rsidR="00C70153" w:rsidRPr="00C70153" w:rsidTr="008B0704">
        <w:tc>
          <w:tcPr>
            <w:tcW w:w="1218" w:type="dxa"/>
            <w:vMerge/>
          </w:tcPr>
          <w:p w:rsidR="00C70153" w:rsidRPr="00C70153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C70153" w:rsidRPr="00C70153" w:rsidRDefault="00C7015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русская</w:t>
            </w:r>
          </w:p>
        </w:tc>
        <w:tc>
          <w:tcPr>
            <w:tcW w:w="2526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  <w:color w:val="000000"/>
                <w:spacing w:val="-1"/>
              </w:rPr>
              <w:t>Поэтическая летопись в стихотворениях Д.П. Ознобишина</w:t>
            </w:r>
          </w:p>
        </w:tc>
        <w:tc>
          <w:tcPr>
            <w:tcW w:w="2905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Прочитать выразительно стихотворение Д.П. Ознобишина </w:t>
            </w:r>
          </w:p>
        </w:tc>
        <w:tc>
          <w:tcPr>
            <w:tcW w:w="1984" w:type="dxa"/>
          </w:tcPr>
          <w:p w:rsidR="00C70153" w:rsidRPr="00C70153" w:rsidRDefault="00C70153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на номер телефона 89631393207</w:t>
            </w:r>
          </w:p>
        </w:tc>
        <w:tc>
          <w:tcPr>
            <w:tcW w:w="1222" w:type="dxa"/>
          </w:tcPr>
          <w:p w:rsidR="00C70153" w:rsidRPr="00C70153" w:rsidRDefault="00C70153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6923C3" w:rsidRPr="00C70153" w:rsidTr="008B0704">
        <w:tc>
          <w:tcPr>
            <w:tcW w:w="1218" w:type="dxa"/>
          </w:tcPr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Решение неравенств</w:t>
            </w:r>
            <w:r w:rsidRPr="00C70153">
              <w:rPr>
                <w:rFonts w:ascii="Times New Roman" w:eastAsia="Times New Roman" w:hAnsi="Times New Roman" w:cs="Times New Roman"/>
              </w:rPr>
              <w:tab/>
              <w:t>с  одной переменной</w:t>
            </w:r>
          </w:p>
        </w:tc>
        <w:tc>
          <w:tcPr>
            <w:tcW w:w="2905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решить №844,849</w:t>
            </w:r>
          </w:p>
        </w:tc>
        <w:tc>
          <w:tcPr>
            <w:tcW w:w="1984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Миграции населения</w:t>
            </w:r>
          </w:p>
        </w:tc>
        <w:tc>
          <w:tcPr>
            <w:tcW w:w="2905" w:type="dxa"/>
          </w:tcPr>
          <w:p w:rsidR="004B1F4E" w:rsidRPr="00C70153" w:rsidRDefault="004B1F4E" w:rsidP="00C70153">
            <w:pPr>
              <w:contextualSpacing/>
              <w:rPr>
                <w:rFonts w:ascii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1.Изучить материал по ссылке</w:t>
            </w:r>
            <w:hyperlink r:id="rId20" w:tgtFrame="_blank" w:history="1"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https</w:t>
              </w:r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>://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interneturok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>.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ru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 xml:space="preserve"> › 8-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klass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 xml:space="preserve"> › 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naselenie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>-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rossii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 xml:space="preserve"> › 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migratsiya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>-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naseleniya</w:t>
              </w:r>
              <w:proofErr w:type="spellEnd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</w:rPr>
                <w:t>-</w:t>
              </w:r>
              <w:proofErr w:type="spellStart"/>
              <w:r w:rsidRPr="00C70153">
                <w:rPr>
                  <w:rStyle w:val="a8"/>
                  <w:rFonts w:ascii="Times New Roman" w:hAnsi="Times New Roman" w:cs="Times New Roman"/>
                  <w:color w:val="660099"/>
                  <w:shd w:val="clear" w:color="auto" w:fill="FFFFFF"/>
                  <w:lang w:val="en-US"/>
                </w:rPr>
                <w:t>rossii</w:t>
              </w:r>
              <w:proofErr w:type="spellEnd"/>
            </w:hyperlink>
          </w:p>
          <w:p w:rsidR="004B1F4E" w:rsidRPr="00C70153" w:rsidRDefault="004B1F4E" w:rsidP="00C70153">
            <w:pPr>
              <w:contextualSpacing/>
              <w:rPr>
                <w:rFonts w:ascii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2. Изучить п.57</w:t>
            </w:r>
          </w:p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hAnsi="Times New Roman" w:cs="Times New Roman"/>
              </w:rPr>
              <w:t>3. Законспектировать в тетрадь</w:t>
            </w:r>
          </w:p>
        </w:tc>
        <w:tc>
          <w:tcPr>
            <w:tcW w:w="1984" w:type="dxa"/>
          </w:tcPr>
          <w:p w:rsidR="004B1F4E" w:rsidRPr="00C70153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B1F4E" w:rsidRPr="00C70153" w:rsidRDefault="004B1F4E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923C3" w:rsidRPr="00C70153" w:rsidTr="008B0704">
        <w:tc>
          <w:tcPr>
            <w:tcW w:w="1218" w:type="dxa"/>
          </w:tcPr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6923C3" w:rsidRPr="00C70153" w:rsidRDefault="006923C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Общес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6923C3" w:rsidRPr="00C70153" w:rsidRDefault="00B840A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Основные факторы производства</w:t>
            </w:r>
          </w:p>
        </w:tc>
        <w:tc>
          <w:tcPr>
            <w:tcW w:w="2905" w:type="dxa"/>
          </w:tcPr>
          <w:p w:rsidR="006923C3" w:rsidRPr="00C70153" w:rsidRDefault="00B840A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 w:rsidRPr="00C70153"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 w:rsidRPr="00C70153"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</w:tc>
        <w:tc>
          <w:tcPr>
            <w:tcW w:w="1984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</w:tcPr>
          <w:p w:rsidR="006923C3" w:rsidRPr="00C70153" w:rsidRDefault="006923C3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B3"/>
    <w:multiLevelType w:val="hybridMultilevel"/>
    <w:tmpl w:val="6D14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B70DC"/>
    <w:multiLevelType w:val="hybridMultilevel"/>
    <w:tmpl w:val="E69A35A6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29B27E1"/>
    <w:multiLevelType w:val="hybridMultilevel"/>
    <w:tmpl w:val="57721AD0"/>
    <w:lvl w:ilvl="0" w:tplc="51FCA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0B3DD1"/>
    <w:rsid w:val="002004B3"/>
    <w:rsid w:val="002C47B5"/>
    <w:rsid w:val="002F22F5"/>
    <w:rsid w:val="00387EE4"/>
    <w:rsid w:val="003C6475"/>
    <w:rsid w:val="003D0EF2"/>
    <w:rsid w:val="004B1F4E"/>
    <w:rsid w:val="004F6178"/>
    <w:rsid w:val="005C40C3"/>
    <w:rsid w:val="005F13ED"/>
    <w:rsid w:val="005F2E02"/>
    <w:rsid w:val="006160CF"/>
    <w:rsid w:val="006478CC"/>
    <w:rsid w:val="006923C3"/>
    <w:rsid w:val="00703FD6"/>
    <w:rsid w:val="00714FB9"/>
    <w:rsid w:val="007354D2"/>
    <w:rsid w:val="007632D7"/>
    <w:rsid w:val="00766AD8"/>
    <w:rsid w:val="007D0443"/>
    <w:rsid w:val="008B0704"/>
    <w:rsid w:val="009A13E7"/>
    <w:rsid w:val="009B37E8"/>
    <w:rsid w:val="00AF748A"/>
    <w:rsid w:val="00B00CC7"/>
    <w:rsid w:val="00B83095"/>
    <w:rsid w:val="00B840AC"/>
    <w:rsid w:val="00BD3C70"/>
    <w:rsid w:val="00C54CD1"/>
    <w:rsid w:val="00C70153"/>
    <w:rsid w:val="00CA7222"/>
    <w:rsid w:val="00ED1ECF"/>
    <w:rsid w:val="00F2798C"/>
    <w:rsid w:val="00F6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-262005@yandex.ru" TargetMode="External"/><Relationship Id="rId13" Type="http://schemas.openxmlformats.org/officeDocument/2006/relationships/hyperlink" Target="https://resh.edu.ru/subject/lesson/2055/main/" TargetMode="External"/><Relationship Id="rId18" Type="http://schemas.openxmlformats.org/officeDocument/2006/relationships/hyperlink" Target="https://www.youtube.com/watch?v=gGoGBewQjWQ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nina-262005@yandex.ru" TargetMode="External"/><Relationship Id="rId12" Type="http://schemas.openxmlformats.org/officeDocument/2006/relationships/hyperlink" Target="https://www.youtube.com/watch?v=cT1_LZMvnvw" TargetMode="External"/><Relationship Id="rId17" Type="http://schemas.openxmlformats.org/officeDocument/2006/relationships/hyperlink" Target="mailto:ulyanina-mar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udopedia.ru/4_160112_vidi-kosvennih-dokazatelstv.html" TargetMode="External"/><Relationship Id="rId20" Type="http://schemas.openxmlformats.org/officeDocument/2006/relationships/hyperlink" Target="https://interneturok.ru/lesson/geografy/8-klass/naselenie-rossii/migratsiya-naseleniya-rossi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ina-262005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ina-262005@yandex.ru" TargetMode="External"/><Relationship Id="rId10" Type="http://schemas.openxmlformats.org/officeDocument/2006/relationships/hyperlink" Target="https://www.youtube.com/watch?v=faV9x4MhFmU" TargetMode="External"/><Relationship Id="rId19" Type="http://schemas.openxmlformats.org/officeDocument/2006/relationships/hyperlink" Target="https://interneturok.ru/lesson/geografy/8-klass/naselenie-rossii/selskie-poseleniya-i-selskoe-naseleni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lyanina-marina@mail.ru" TargetMode="External"/><Relationship Id="rId14" Type="http://schemas.openxmlformats.org/officeDocument/2006/relationships/hyperlink" Target="https://resh.edu.ru/subject/lesson/3120/ma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8</cp:revision>
  <dcterms:created xsi:type="dcterms:W3CDTF">2020-04-07T15:44:00Z</dcterms:created>
  <dcterms:modified xsi:type="dcterms:W3CDTF">2020-04-10T18:47:00Z</dcterms:modified>
</cp:coreProperties>
</file>